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EF" w:rsidRPr="009212EF" w:rsidRDefault="009212EF" w:rsidP="009212EF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9212E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Отчет по эксперементальной площадке «Арт-балаба</w:t>
      </w:r>
      <w:r w:rsidRPr="009212EF">
        <w:rPr>
          <w:rStyle w:val="c0"/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Pr="009212E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ша» по художественной гимнастике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инструктора по физическому вос</w:t>
      </w:r>
      <w:r w:rsidR="00C7086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питанию Исмагуловой А.С. за 2024-2025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год.</w:t>
      </w:r>
      <w:r w:rsidRPr="009212E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64C37" w:rsidRDefault="009212EF" w:rsidP="009212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дорожной карты «Качественное образование доступное каждому» функционирует эксперементальная площадка «Арт-балаба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ша» по художественной гимнастике. Целью которого является развитие умения, навыков и укрепление здоровья детей с использованием  оздоровительной художественной гимнастики. </w:t>
      </w:r>
      <w:r w:rsidR="00B02033" w:rsidRPr="00244F43">
        <w:rPr>
          <w:rFonts w:ascii="Times New Roman" w:hAnsi="Times New Roman" w:cs="Times New Roman"/>
          <w:sz w:val="28"/>
          <w:szCs w:val="28"/>
        </w:rPr>
        <w:t>Внедряя экспериментирование в образовательную о</w:t>
      </w:r>
      <w:r w:rsidR="00464C37">
        <w:rPr>
          <w:rFonts w:ascii="Times New Roman" w:hAnsi="Times New Roman" w:cs="Times New Roman"/>
          <w:sz w:val="28"/>
          <w:szCs w:val="28"/>
        </w:rPr>
        <w:t xml:space="preserve">бласть «Физическое развитие», </w:t>
      </w:r>
      <w:r w:rsidR="00B02033" w:rsidRPr="00244F43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464C37">
        <w:rPr>
          <w:rFonts w:ascii="Times New Roman" w:hAnsi="Times New Roman" w:cs="Times New Roman"/>
          <w:sz w:val="28"/>
          <w:szCs w:val="28"/>
        </w:rPr>
        <w:t xml:space="preserve">не только сохранить и укрепить </w:t>
      </w:r>
      <w:r w:rsidR="00B02033" w:rsidRPr="00244F43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464C3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02033" w:rsidRPr="00244F43">
        <w:rPr>
          <w:rFonts w:ascii="Times New Roman" w:hAnsi="Times New Roman" w:cs="Times New Roman"/>
          <w:sz w:val="28"/>
          <w:szCs w:val="28"/>
        </w:rPr>
        <w:t xml:space="preserve">, </w:t>
      </w:r>
      <w:r w:rsidR="00464C37">
        <w:rPr>
          <w:rFonts w:ascii="Times New Roman" w:hAnsi="Times New Roman" w:cs="Times New Roman"/>
          <w:sz w:val="28"/>
          <w:szCs w:val="28"/>
        </w:rPr>
        <w:t>но и привить любовь к художественной гимнастике, развить в них такие качества, как грация, гибкость, изящество</w:t>
      </w:r>
      <w:r w:rsidR="00B02033" w:rsidRPr="00244F43">
        <w:rPr>
          <w:rFonts w:ascii="Times New Roman" w:hAnsi="Times New Roman" w:cs="Times New Roman"/>
          <w:sz w:val="28"/>
          <w:szCs w:val="28"/>
        </w:rPr>
        <w:t>.</w:t>
      </w:r>
    </w:p>
    <w:p w:rsidR="00464C37" w:rsidRDefault="00B02033" w:rsidP="009212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43">
        <w:rPr>
          <w:rFonts w:ascii="Times New Roman" w:hAnsi="Times New Roman" w:cs="Times New Roman"/>
          <w:sz w:val="28"/>
          <w:szCs w:val="28"/>
        </w:rPr>
        <w:t>Цель</w:t>
      </w:r>
      <w:r w:rsidR="00464C37" w:rsidRPr="00464C37">
        <w:rPr>
          <w:rFonts w:ascii="Times New Roman" w:hAnsi="Times New Roman" w:cs="Times New Roman"/>
          <w:sz w:val="28"/>
          <w:szCs w:val="28"/>
        </w:rPr>
        <w:t xml:space="preserve"> </w:t>
      </w:r>
      <w:r w:rsidR="00464C37">
        <w:rPr>
          <w:rFonts w:ascii="Times New Roman" w:hAnsi="Times New Roman" w:cs="Times New Roman"/>
          <w:sz w:val="28"/>
          <w:szCs w:val="28"/>
        </w:rPr>
        <w:t>экспериментирования: создание</w:t>
      </w:r>
      <w:r w:rsidRPr="00244F43">
        <w:rPr>
          <w:rFonts w:ascii="Times New Roman" w:hAnsi="Times New Roman" w:cs="Times New Roman"/>
          <w:sz w:val="28"/>
          <w:szCs w:val="28"/>
        </w:rPr>
        <w:t xml:space="preserve"> условий для творческой самореализации и психологической комфорт</w:t>
      </w:r>
      <w:r w:rsidR="00464C37">
        <w:rPr>
          <w:rFonts w:ascii="Times New Roman" w:hAnsi="Times New Roman" w:cs="Times New Roman"/>
          <w:sz w:val="28"/>
          <w:szCs w:val="28"/>
        </w:rPr>
        <w:t>ности дошкольников с помощью художественной гимнастики в рамках</w:t>
      </w:r>
      <w:r w:rsidRPr="00244F43">
        <w:rPr>
          <w:rFonts w:ascii="Times New Roman" w:hAnsi="Times New Roman" w:cs="Times New Roman"/>
          <w:sz w:val="28"/>
          <w:szCs w:val="28"/>
        </w:rPr>
        <w:t xml:space="preserve"> </w:t>
      </w:r>
      <w:r w:rsidR="00464C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реализации дорожной карты «Качественное образование доступное каждому» </w:t>
      </w:r>
      <w:r w:rsidR="00464C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E07" w:rsidRDefault="00464C37" w:rsidP="009212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экспериментирования: с</w:t>
      </w:r>
      <w:r w:rsidR="00B02033" w:rsidRPr="00244F43">
        <w:rPr>
          <w:rFonts w:ascii="Times New Roman" w:hAnsi="Times New Roman" w:cs="Times New Roman"/>
          <w:sz w:val="28"/>
          <w:szCs w:val="28"/>
        </w:rPr>
        <w:t xml:space="preserve">формировать способность определять взаимосвязи между выполнением действий и результатом, умения делать выводы, открытия. - Развитие координации движений, </w:t>
      </w:r>
      <w:r w:rsidR="00926E07">
        <w:rPr>
          <w:rFonts w:ascii="Times New Roman" w:hAnsi="Times New Roman" w:cs="Times New Roman"/>
          <w:sz w:val="28"/>
          <w:szCs w:val="28"/>
        </w:rPr>
        <w:t xml:space="preserve">гибкости, грации, </w:t>
      </w:r>
      <w:r w:rsidR="00B02033" w:rsidRPr="00244F43">
        <w:rPr>
          <w:rFonts w:ascii="Times New Roman" w:hAnsi="Times New Roman" w:cs="Times New Roman"/>
          <w:sz w:val="28"/>
          <w:szCs w:val="28"/>
        </w:rPr>
        <w:t>визуального, слухового, сенсорного восприятия, внимания и памяти. - Создание положительной мотивации к самостоятельному экспериментированию. Воспитание умения работать</w:t>
      </w:r>
      <w:r w:rsidR="00926E07"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20B" w:rsidRDefault="00464C37" w:rsidP="009212E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Ожидаемый результат </w:t>
      </w:r>
      <w:r w:rsidR="003D020B">
        <w:rPr>
          <w:rFonts w:ascii="Times New Roman" w:hAnsi="Times New Roman" w:cs="Times New Roman"/>
          <w:sz w:val="28"/>
          <w:szCs w:val="28"/>
        </w:rPr>
        <w:t>: Разработанная</w:t>
      </w:r>
      <w:r w:rsidR="003D020B" w:rsidRPr="003D020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020B">
        <w:rPr>
          <w:rStyle w:val="c0"/>
          <w:rFonts w:ascii="Times New Roman" w:hAnsi="Times New Roman" w:cs="Times New Roman"/>
          <w:color w:val="000000"/>
          <w:sz w:val="28"/>
          <w:szCs w:val="28"/>
        </w:rPr>
        <w:t>эксперементальная площадка</w:t>
      </w:r>
      <w:r w:rsidR="003D020B" w:rsidRPr="003D02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«Арт-балаба</w:t>
      </w:r>
      <w:r w:rsidR="003D020B" w:rsidRPr="003D020B"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="003D020B" w:rsidRPr="003D02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ша» по художественной гимнастике </w:t>
      </w:r>
      <w:r w:rsidR="00B02033" w:rsidRPr="00244F43">
        <w:rPr>
          <w:rFonts w:ascii="Times New Roman" w:hAnsi="Times New Roman" w:cs="Times New Roman"/>
          <w:sz w:val="28"/>
          <w:szCs w:val="28"/>
        </w:rPr>
        <w:t>позволит решить задачи по сохранению и укреплению физического и психического здоровья детей средствами экспериментальной деятельности в области физической культуры и здоровьесбережения с учетом индивидуальныхособенностей и м</w:t>
      </w:r>
      <w:r w:rsidR="003D020B">
        <w:rPr>
          <w:rFonts w:ascii="Times New Roman" w:hAnsi="Times New Roman" w:cs="Times New Roman"/>
          <w:sz w:val="28"/>
          <w:szCs w:val="28"/>
        </w:rPr>
        <w:t>отивации детей. По итогу  дети овладеют навыками упражнений с лентой, обручом и мячом</w:t>
      </w:r>
      <w:r w:rsidR="00B02033" w:rsidRPr="00244F43">
        <w:rPr>
          <w:rFonts w:ascii="Times New Roman" w:hAnsi="Times New Roman" w:cs="Times New Roman"/>
          <w:sz w:val="28"/>
          <w:szCs w:val="28"/>
        </w:rPr>
        <w:t>,</w:t>
      </w:r>
      <w:r w:rsidR="003D020B">
        <w:rPr>
          <w:rFonts w:ascii="Times New Roman" w:hAnsi="Times New Roman" w:cs="Times New Roman"/>
          <w:sz w:val="28"/>
          <w:szCs w:val="28"/>
        </w:rPr>
        <w:t xml:space="preserve"> стрейтчинг упражнениями, </w:t>
      </w:r>
      <w:r w:rsidR="00B02033" w:rsidRPr="00244F43">
        <w:rPr>
          <w:rFonts w:ascii="Times New Roman" w:hAnsi="Times New Roman" w:cs="Times New Roman"/>
          <w:sz w:val="28"/>
          <w:szCs w:val="28"/>
        </w:rPr>
        <w:t>разными формами и видами игр</w:t>
      </w:r>
      <w:r w:rsidR="003D020B">
        <w:rPr>
          <w:rFonts w:ascii="Times New Roman" w:hAnsi="Times New Roman" w:cs="Times New Roman"/>
          <w:sz w:val="28"/>
          <w:szCs w:val="28"/>
        </w:rPr>
        <w:t>.</w:t>
      </w:r>
      <w:r w:rsidR="00B02033" w:rsidRPr="00244F43">
        <w:rPr>
          <w:rFonts w:ascii="Times New Roman" w:hAnsi="Times New Roman" w:cs="Times New Roman"/>
          <w:sz w:val="28"/>
          <w:szCs w:val="28"/>
        </w:rPr>
        <w:t xml:space="preserve"> Ребят заинтересуют причинно-следственные связи, будут пытаться самостоятельно придумывать объяснения своим движениям и объяснить их другим. Им интересно будет наблюдать, экспериментировать, принимать собственные решения, опираясь на свои знания и умения в различных видах двигательной деятельности</w:t>
      </w:r>
      <w:r w:rsidR="00B02033">
        <w:rPr>
          <w:rFonts w:ascii="Times New Roman" w:hAnsi="Times New Roman" w:cs="Times New Roman"/>
          <w:sz w:val="28"/>
          <w:szCs w:val="28"/>
        </w:rPr>
        <w:t>.</w:t>
      </w:r>
      <w:r w:rsidR="009212EF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12EF" w:rsidRDefault="009212EF" w:rsidP="009212E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Кружок посещали дети средней, старшей и подготовительной группы.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Эксперементальная площадка «Арт-балаба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ша» по художественной гимнастике велась согласно утвержденному перспективному плану для средней, старшей и подготовительных групп. Так же был составлен годовой план для реализации дорожной карты «Качественное образование доступное каждому».</w:t>
      </w:r>
    </w:p>
    <w:p w:rsidR="003D020B" w:rsidRDefault="003D020B" w:rsidP="003D0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Разработка программно-методического сопровождения образовательного процесса.</w:t>
      </w:r>
    </w:p>
    <w:p w:rsidR="003D020B" w:rsidRDefault="003D020B" w:rsidP="003D02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 2023 году, мною была разработана авторская программа 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по художественной гимнастике «Волшебная страна»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целью которого являлось </w:t>
      </w:r>
      <w:r>
        <w:rPr>
          <w:rFonts w:ascii="Times New Roman" w:hAnsi="Times New Roman"/>
          <w:color w:val="181818"/>
          <w:sz w:val="28"/>
          <w:szCs w:val="28"/>
        </w:rPr>
        <w:t xml:space="preserve">содействовать укреплению здоровья ребенка, </w:t>
      </w:r>
      <w:r>
        <w:rPr>
          <w:rFonts w:ascii="Times New Roman" w:hAnsi="Times New Roman"/>
          <w:sz w:val="28"/>
          <w:szCs w:val="28"/>
        </w:rPr>
        <w:t>формированию грациозности, изящества, воспитанию хороших манер поведения, развитие пластики движений. Процесс обучения упражнениям художественной гимнастики условно можно разделить на три этапа: </w:t>
      </w:r>
      <w:r>
        <w:rPr>
          <w:rFonts w:ascii="Times New Roman" w:hAnsi="Times New Roman"/>
          <w:b/>
          <w:sz w:val="28"/>
          <w:szCs w:val="28"/>
        </w:rPr>
        <w:t>I этап</w:t>
      </w:r>
      <w:r>
        <w:rPr>
          <w:rFonts w:ascii="Times New Roman" w:hAnsi="Times New Roman"/>
          <w:sz w:val="28"/>
          <w:szCs w:val="28"/>
        </w:rPr>
        <w:t xml:space="preserve"> – начальное обучение новым упражнениям; </w:t>
      </w:r>
      <w:r>
        <w:rPr>
          <w:rFonts w:ascii="Times New Roman" w:hAnsi="Times New Roman"/>
          <w:b/>
          <w:sz w:val="28"/>
          <w:szCs w:val="28"/>
        </w:rPr>
        <w:t>II этап</w:t>
      </w:r>
      <w:r>
        <w:rPr>
          <w:rFonts w:ascii="Times New Roman" w:hAnsi="Times New Roman"/>
          <w:sz w:val="28"/>
          <w:szCs w:val="28"/>
        </w:rPr>
        <w:t xml:space="preserve"> – углубленное разучивание; </w:t>
      </w:r>
      <w:r>
        <w:rPr>
          <w:rFonts w:ascii="Times New Roman" w:hAnsi="Times New Roman"/>
          <w:b/>
          <w:sz w:val="28"/>
          <w:szCs w:val="28"/>
        </w:rPr>
        <w:t>III этап</w:t>
      </w:r>
      <w:r>
        <w:rPr>
          <w:rFonts w:ascii="Times New Roman" w:hAnsi="Times New Roman"/>
          <w:sz w:val="28"/>
          <w:szCs w:val="28"/>
        </w:rPr>
        <w:t xml:space="preserve"> – закрепление упражнений.</w:t>
      </w:r>
    </w:p>
    <w:p w:rsidR="003D020B" w:rsidRDefault="003D020B" w:rsidP="003D020B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tbl>
      <w:tblPr>
        <w:tblW w:w="9855" w:type="dxa"/>
        <w:tblInd w:w="-108" w:type="dxa"/>
        <w:tblLook w:val="04A0"/>
      </w:tblPr>
      <w:tblGrid>
        <w:gridCol w:w="7409"/>
        <w:gridCol w:w="2446"/>
      </w:tblGrid>
      <w:tr w:rsidR="003D020B" w:rsidTr="00EE5430"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020B" w:rsidRDefault="003D020B" w:rsidP="00EE54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и вид программно-методической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продукции (программа, конспект, сценарий и др.)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020B" w:rsidRDefault="003D020B" w:rsidP="00EE54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Где представлен (на уровне ДОО, муниципалитета, региона, страны)</w:t>
            </w:r>
          </w:p>
        </w:tc>
      </w:tr>
      <w:tr w:rsidR="003D020B" w:rsidTr="00EE5430"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020B" w:rsidRDefault="003D020B" w:rsidP="00EE54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Авторская программа по художественной гимнастике «Волшебная страна»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020B" w:rsidRDefault="003D020B" w:rsidP="00EE54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Район, область</w:t>
            </w:r>
          </w:p>
        </w:tc>
      </w:tr>
      <w:tr w:rsidR="003D020B" w:rsidTr="00EE5430"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020B" w:rsidRDefault="003D020B" w:rsidP="00EE5430">
            <w:pPr>
              <w:spacing w:after="0"/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020B" w:rsidRDefault="003D020B" w:rsidP="00EE5430">
            <w:pPr>
              <w:spacing w:after="0"/>
            </w:pPr>
          </w:p>
        </w:tc>
      </w:tr>
      <w:tr w:rsidR="003D020B" w:rsidTr="00EE5430"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020B" w:rsidRDefault="003D020B" w:rsidP="00EE5430">
            <w:pPr>
              <w:spacing w:after="0"/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020B" w:rsidRDefault="003D020B" w:rsidP="00EE5430">
            <w:pPr>
              <w:spacing w:after="0"/>
            </w:pPr>
          </w:p>
        </w:tc>
      </w:tr>
    </w:tbl>
    <w:p w:rsidR="003D020B" w:rsidRDefault="003D020B" w:rsidP="003D0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D020B" w:rsidRDefault="003D020B" w:rsidP="003D0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Создание условий для внедрения авторской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«Волшебная страна».</w:t>
      </w:r>
    </w:p>
    <w:p w:rsidR="003D020B" w:rsidRDefault="003D020B" w:rsidP="003D0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наглядного рассмотрения различных упражнений детям были предложены:  просмотр презентаций «Волшебная страна» ,  «Грация», «Упражнения с обручем»,«Упражнения с мячом».</w:t>
      </w:r>
    </w:p>
    <w:p w:rsidR="003D020B" w:rsidRDefault="003D020B" w:rsidP="003D02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все полученные знания детям помогли упражнения с лентой: «Солнышко», «Художник рисует», «Волшебная лента»; упражнения с обручем, с мячом. Обыгрывание музыкальных композиций «Осенний ветерок», «Снежная королева». Также девочки-гимнастки показали свои успехи на спортивных праздниках в конце года. </w:t>
      </w:r>
    </w:p>
    <w:tbl>
      <w:tblPr>
        <w:tblW w:w="8438" w:type="dxa"/>
        <w:tblInd w:w="-108" w:type="dxa"/>
        <w:tblLook w:val="04A0"/>
      </w:tblPr>
      <w:tblGrid>
        <w:gridCol w:w="6165"/>
        <w:gridCol w:w="10"/>
        <w:gridCol w:w="2263"/>
      </w:tblGrid>
      <w:tr w:rsidR="003D020B" w:rsidTr="00EE5430">
        <w:tc>
          <w:tcPr>
            <w:tcW w:w="6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020B" w:rsidRDefault="003D020B" w:rsidP="00EE54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020B" w:rsidRDefault="003D020B" w:rsidP="00EE54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Где представлен</w:t>
            </w:r>
          </w:p>
        </w:tc>
      </w:tr>
      <w:tr w:rsidR="003D020B" w:rsidTr="00EE5430">
        <w:tc>
          <w:tcPr>
            <w:tcW w:w="6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020B" w:rsidRDefault="003D020B" w:rsidP="00EE54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Обучающая презентация по художественной гимнастике «Волшебная страна»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D020B" w:rsidRDefault="003D020B" w:rsidP="00EE54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</w:tc>
      </w:tr>
      <w:tr w:rsidR="003D020B" w:rsidTr="00EE5430">
        <w:trPr>
          <w:trHeight w:val="30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B" w:rsidRDefault="003D020B" w:rsidP="00EE5430">
            <w:pPr>
              <w:pStyle w:val="c2"/>
              <w:shd w:val="clear" w:color="auto" w:fill="FFFFFF"/>
              <w:spacing w:beforeAutospacing="0" w:after="0" w:afterAutospacing="0" w:line="276" w:lineRule="auto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по художественной гимнастике с обручем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B" w:rsidRDefault="003D020B" w:rsidP="00EE5430">
            <w:pPr>
              <w:pStyle w:val="c2"/>
              <w:shd w:val="clear" w:color="auto" w:fill="FFFFFF"/>
              <w:spacing w:beforeAutospacing="0" w:after="0" w:afterAutospacing="0" w:line="276" w:lineRule="auto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доу</w:t>
            </w:r>
          </w:p>
        </w:tc>
      </w:tr>
      <w:tr w:rsidR="003D020B" w:rsidTr="00EE5430">
        <w:trPr>
          <w:trHeight w:val="30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B" w:rsidRDefault="003D020B" w:rsidP="00EE5430">
            <w:pPr>
              <w:pStyle w:val="c2"/>
              <w:shd w:val="clear" w:color="auto" w:fill="FFFFFF"/>
              <w:spacing w:beforeAutospacing="0" w:after="0" w:afterAutospacing="0" w:line="276" w:lineRule="auto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Индивидуальная работа по художественной </w:t>
            </w:r>
            <w:r>
              <w:rPr>
                <w:color w:val="000000"/>
                <w:sz w:val="28"/>
                <w:szCs w:val="28"/>
              </w:rPr>
              <w:lastRenderedPageBreak/>
              <w:t>гимнастике с лентой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B" w:rsidRDefault="003D020B" w:rsidP="00EE5430">
            <w:pPr>
              <w:pStyle w:val="c2"/>
              <w:shd w:val="clear" w:color="auto" w:fill="FFFFFF"/>
              <w:spacing w:beforeAutospacing="0" w:after="0" w:afterAutospacing="0" w:line="276" w:lineRule="auto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доу</w:t>
            </w:r>
          </w:p>
        </w:tc>
      </w:tr>
      <w:tr w:rsidR="003D020B" w:rsidTr="00EE5430">
        <w:trPr>
          <w:trHeight w:val="30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B" w:rsidRDefault="003D020B" w:rsidP="00EE5430">
            <w:pPr>
              <w:pStyle w:val="c2"/>
              <w:shd w:val="clear" w:color="auto" w:fill="FFFFFF"/>
              <w:spacing w:beforeAutospacing="0" w:after="0" w:afterAutospacing="0" w:line="276" w:lineRule="auto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Индивидуальная работа по художественной гимнастике с обручами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B" w:rsidRDefault="003D020B" w:rsidP="00EE5430">
            <w:pPr>
              <w:pStyle w:val="c2"/>
              <w:shd w:val="clear" w:color="auto" w:fill="FFFFFF"/>
              <w:spacing w:beforeAutospacing="0" w:after="0" w:afterAutospacing="0" w:line="276" w:lineRule="auto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доу</w:t>
            </w:r>
          </w:p>
        </w:tc>
      </w:tr>
      <w:tr w:rsidR="003D020B" w:rsidTr="00EE5430">
        <w:trPr>
          <w:trHeight w:val="30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B" w:rsidRDefault="003D020B" w:rsidP="00EE5430">
            <w:pPr>
              <w:pStyle w:val="c2"/>
              <w:shd w:val="clear" w:color="auto" w:fill="FFFFFF"/>
              <w:spacing w:beforeAutospacing="0" w:after="0" w:afterAutospacing="0" w:line="276" w:lineRule="auto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праздник «Мой папа самый лучший!»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B" w:rsidRDefault="003D020B" w:rsidP="00EE5430">
            <w:pPr>
              <w:pStyle w:val="c2"/>
              <w:shd w:val="clear" w:color="auto" w:fill="FFFFFF"/>
              <w:spacing w:beforeAutospacing="0" w:after="0" w:afterAutospacing="0" w:line="276" w:lineRule="auto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ДОУ</w:t>
            </w:r>
          </w:p>
        </w:tc>
      </w:tr>
    </w:tbl>
    <w:p w:rsidR="003D020B" w:rsidRDefault="003D020B" w:rsidP="003D020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3D020B" w:rsidRDefault="003D020B" w:rsidP="003D020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Обобщая, можно сделать такие выводы,</w:t>
      </w:r>
      <w:r w:rsidRPr="00980EEA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в рамках реализации дорожной карты «Качественное образование доступное каждому» эксперементальная площадка «Арт-балаба</w:t>
      </w:r>
      <w:r>
        <w:rPr>
          <w:rStyle w:val="c0"/>
          <w:rFonts w:ascii="Times New Roman" w:hAnsi="Times New Roman"/>
          <w:color w:val="000000"/>
          <w:sz w:val="28"/>
          <w:szCs w:val="28"/>
          <w:lang w:val="kk-KZ"/>
        </w:rPr>
        <w:t>қ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ша» по художественной гимнастике</w:t>
      </w:r>
      <w:r>
        <w:rPr>
          <w:rFonts w:ascii="Times New Roman" w:hAnsi="Times New Roman"/>
          <w:sz w:val="28"/>
          <w:szCs w:val="28"/>
        </w:rPr>
        <w:t xml:space="preserve"> отличается своеобразием содержания и форм. С помощью её средств воспитывается культура движений, их красота и выразительность.</w:t>
      </w:r>
    </w:p>
    <w:p w:rsidR="003D020B" w:rsidRDefault="003D020B" w:rsidP="003D02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Одновременное исполнение всей группой обеспечивает высокую плотность занятий: разнообразные движения динамического характера, преобладающие в гимнастике, содействуют развитию выносливости, силы, ловкости, гибкости и быстроты, способности координировать движения и сохранять устойчивое равновесие, что в итоге способствует повышению физической подготовленности и укреплению здоровья. Органическая связь движений с музыкой, танцевальный характер большинства упражнений и непосредственное использование танца (классического, народного, бального и др.) в значительной мере содействует эстетическому воспитанию детей дошкольного возраста.</w:t>
      </w:r>
    </w:p>
    <w:p w:rsidR="003D020B" w:rsidRDefault="003D020B" w:rsidP="003D02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Подводя итог, хочу сказать следующее, мониторинг 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освоения детьми авторской программы по художественной гимнастики «Волшебная страна» выявил высокие показатели готовности к усвоению программы и степени её освоения. В ходе экспресс-диагностики, цель которой установить особенности развития у детей физических качеств, накопленный двигательный опыт, проследил динамику показателей в течение учебного года.</w:t>
      </w:r>
      <w:r>
        <w:rPr>
          <w:rFonts w:ascii="Times New Roman" w:hAnsi="Times New Roman"/>
          <w:sz w:val="28"/>
          <w:szCs w:val="28"/>
        </w:rPr>
        <w:t>Тестирование физических качеств детей по художественной гимнастике представлен в диаграмме за последние три года.</w:t>
      </w:r>
    </w:p>
    <w:p w:rsidR="003D020B" w:rsidRDefault="003D020B" w:rsidP="003D02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детей по х</w:t>
      </w:r>
      <w:r w:rsidR="00C7086B">
        <w:rPr>
          <w:rFonts w:ascii="Times New Roman" w:hAnsi="Times New Roman" w:cs="Times New Roman"/>
          <w:b/>
          <w:sz w:val="28"/>
          <w:szCs w:val="28"/>
        </w:rPr>
        <w:t>удожественной гимнастике за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учебные года.</w:t>
      </w:r>
    </w:p>
    <w:p w:rsidR="003D020B" w:rsidRDefault="003D020B" w:rsidP="003D020B">
      <w:r>
        <w:rPr>
          <w:noProof/>
        </w:rPr>
        <w:lastRenderedPageBreak/>
        <w:drawing>
          <wp:inline distT="0" distB="0" distL="0" distR="0">
            <wp:extent cx="4866005" cy="250380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D020B" w:rsidRDefault="003D020B" w:rsidP="009212E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9212EF" w:rsidRDefault="009212EF" w:rsidP="009212EF">
      <w:pPr>
        <w:shd w:val="clear" w:color="auto" w:fill="FFFFFF"/>
        <w:spacing w:after="0" w:line="240" w:lineRule="auto"/>
        <w:rPr>
          <w:rFonts w:eastAsia="Times New Roman"/>
          <w:b/>
          <w:bCs/>
        </w:rPr>
      </w:pPr>
    </w:p>
    <w:p w:rsidR="00980EEA" w:rsidRDefault="00980EEA" w:rsidP="00980E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80EEA" w:rsidRDefault="00980EEA" w:rsidP="00980E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Календарно-тематическое планирование по художественной гимнастике для средн</w:t>
      </w:r>
      <w:r w:rsidR="00255CC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его дошкольного возраста на 2024-2025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учебный год.</w:t>
      </w:r>
    </w:p>
    <w:tbl>
      <w:tblPr>
        <w:tblW w:w="14256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25"/>
        <w:gridCol w:w="2068"/>
        <w:gridCol w:w="3570"/>
        <w:gridCol w:w="7693"/>
      </w:tblGrid>
      <w:tr w:rsidR="00980EEA" w:rsidTr="00980EEA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0"/>
            <w:bookmarkStart w:id="1" w:name="5a206f2b73e866cadec11a9566102fb7e0720e1d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занятий</w:t>
            </w:r>
          </w:p>
        </w:tc>
      </w:tr>
      <w:tr w:rsidR="00980EEA" w:rsidTr="00980EEA">
        <w:trPr>
          <w:trHeight w:val="441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80EEA" w:rsidTr="00980EEA">
        <w:trPr>
          <w:trHeight w:val="636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4.09.</w:t>
            </w:r>
          </w:p>
          <w:p w:rsidR="00980EEA" w:rsidRDefault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11.09.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80EEA" w:rsidRDefault="00980EE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«Цеты»</w:t>
            </w:r>
          </w:p>
          <w:p w:rsidR="00980EEA" w:rsidRDefault="00980EE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исходных данных состояния здоровья (формирование опорно-двигательного аппарата; определение уровня физической подготовленности, уровня развития творческих способностей детей)</w:t>
            </w:r>
          </w:p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Тестирование. Составление индивидуальных карт физического развития и подготовленности воспитанников.</w:t>
            </w:r>
          </w:p>
        </w:tc>
      </w:tr>
      <w:tr w:rsidR="00980EEA" w:rsidTr="00980EEA">
        <w:trPr>
          <w:trHeight w:val="828"/>
        </w:trPr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80EEA" w:rsidRDefault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18.09.</w:t>
            </w:r>
          </w:p>
          <w:p w:rsidR="00980EEA" w:rsidRDefault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25.09.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0EEA" w:rsidRDefault="00980EE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«Неваляшки»</w:t>
            </w:r>
          </w:p>
          <w:p w:rsidR="00980EEA" w:rsidRDefault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0EEA" w:rsidTr="00980EEA">
        <w:trPr>
          <w:trHeight w:val="56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2.10.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9.10.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«Петрушки»</w:t>
            </w:r>
          </w:p>
          <w:p w:rsidR="00980EEA" w:rsidRDefault="00980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точности движений во времени и пространстве,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ловкости, силы мышц рук, плечевого пояса, чувство ритма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 с мячом</w:t>
            </w:r>
          </w:p>
        </w:tc>
      </w:tr>
      <w:tr w:rsidR="00980EEA" w:rsidTr="00980EEA">
        <w:trPr>
          <w:trHeight w:val="1644"/>
        </w:trPr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16.10.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23.1030.10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весёлый звонкий мяч»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0EEA" w:rsidTr="00980EEA">
        <w:trPr>
          <w:trHeight w:val="1704"/>
        </w:trPr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0EEA" w:rsidTr="00980EEA">
        <w:trPr>
          <w:trHeight w:val="708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6.11.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13.11.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лесной опушке»</w:t>
            </w:r>
          </w:p>
          <w:p w:rsidR="00980EEA" w:rsidRDefault="00980E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силы, ловкости, гибкости, пространственной координации движений. Укрепление мышц туловища, развитие координации движений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Акробатика.</w:t>
            </w:r>
          </w:p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стойки на лопатках, полушпагаты, «ласточка» «коробочка»</w:t>
            </w:r>
          </w:p>
        </w:tc>
      </w:tr>
      <w:tr w:rsidR="00980EEA" w:rsidTr="00980EEA">
        <w:trPr>
          <w:trHeight w:val="936"/>
        </w:trPr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20.11.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27.11.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экспресс».</w:t>
            </w:r>
          </w:p>
        </w:tc>
        <w:tc>
          <w:tcPr>
            <w:tcW w:w="1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0EEA" w:rsidTr="00980EEA">
        <w:trPr>
          <w:trHeight w:val="120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4.12.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11.12.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морское царство».</w:t>
            </w:r>
          </w:p>
          <w:p w:rsidR="00980EEA" w:rsidRDefault="00980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движений, быстроты, силы мышц плечевого пояса, рук, кисти.</w:t>
            </w:r>
          </w:p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обручами</w:t>
            </w:r>
          </w:p>
        </w:tc>
      </w:tr>
      <w:tr w:rsidR="00980EEA" w:rsidTr="00980EEA">
        <w:trPr>
          <w:trHeight w:val="1368"/>
        </w:trPr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18.12.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25.12.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«Поход в зоопарк».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0EEA" w:rsidTr="00980EEA">
        <w:trPr>
          <w:trHeight w:val="1440"/>
        </w:trPr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8.1.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15.1.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Палочка - выручалочка</w:t>
            </w:r>
          </w:p>
        </w:tc>
        <w:tc>
          <w:tcPr>
            <w:tcW w:w="1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0EEA" w:rsidTr="00980EEA">
        <w:trPr>
          <w:trHeight w:val="1128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22.1.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29.1.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«Петушки».</w:t>
            </w:r>
          </w:p>
          <w:p w:rsidR="00980EEA" w:rsidRDefault="00980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гибкости, ловкости, тренировка вестибулярного аппарата.</w:t>
            </w:r>
          </w:p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пространственной ориентации, ловкости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Акробатика.</w:t>
            </w:r>
          </w:p>
          <w:p w:rsidR="00980EEA" w:rsidRDefault="00980E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«моста», «колеса».</w:t>
            </w:r>
          </w:p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перекатов, кувырка назад.</w:t>
            </w:r>
          </w:p>
        </w:tc>
      </w:tr>
      <w:tr w:rsidR="00980EEA" w:rsidTr="00980EEA">
        <w:trPr>
          <w:trHeight w:val="1068"/>
        </w:trPr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5.02.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12.02.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Мишке»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0EEA" w:rsidTr="00980EEA">
        <w:trPr>
          <w:trHeight w:val="732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19.02.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26.02.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«Белые медведи»</w:t>
            </w: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слитности движений, округлости, волнообразности. Целостности.</w:t>
            </w:r>
          </w:p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опорно-двигательного аппарата.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лентами</w:t>
            </w:r>
          </w:p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композиции с лентами</w:t>
            </w:r>
          </w:p>
        </w:tc>
      </w:tr>
      <w:tr w:rsidR="00980EEA" w:rsidTr="00980EEA">
        <w:trPr>
          <w:trHeight w:val="636"/>
        </w:trPr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4.03.2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11.03.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Чебурашке»</w:t>
            </w:r>
          </w:p>
        </w:tc>
        <w:tc>
          <w:tcPr>
            <w:tcW w:w="1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0EEA" w:rsidTr="00980EEA">
        <w:trPr>
          <w:trHeight w:val="7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18.03.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25.03.</w:t>
            </w:r>
          </w:p>
          <w:p w:rsidR="00980EEA" w:rsidRDefault="00980E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1.04.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ручки хороши»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движений, гибкости, ловкости, силы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Акробатика</w:t>
            </w:r>
          </w:p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акробатической композиции</w:t>
            </w:r>
          </w:p>
        </w:tc>
      </w:tr>
      <w:tr w:rsidR="00980EEA" w:rsidTr="00980EEA">
        <w:trPr>
          <w:trHeight w:val="1224"/>
        </w:trPr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08.04.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15.04.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«Цветочек аленький»</w:t>
            </w:r>
          </w:p>
        </w:tc>
        <w:tc>
          <w:tcPr>
            <w:tcW w:w="1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0EEA" w:rsidTr="00980EEA">
        <w:trPr>
          <w:trHeight w:val="30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22.04.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29.04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6.05.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«Стрелки» 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координации движений, быстроты, силы мышц плечевого пояса. Формирование правильной осанки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занятие</w:t>
            </w:r>
          </w:p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 с лентами и акробатики.</w:t>
            </w:r>
          </w:p>
        </w:tc>
      </w:tr>
      <w:tr w:rsidR="00980EEA" w:rsidTr="00980EEA">
        <w:trPr>
          <w:trHeight w:val="1068"/>
        </w:trPr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13.05.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20.05.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«Каникулы»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0EEA" w:rsidTr="00980EEA">
        <w:trPr>
          <w:trHeight w:val="612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27.05.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17.05.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«Жуки»</w:t>
            </w:r>
          </w:p>
          <w:p w:rsidR="00980EEA" w:rsidRDefault="00980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точности движений во времени и в пространстве. Развитие ловкости, смелости, чувства ритма.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Default="00980EE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мероприятие. Показ родителям.</w:t>
            </w:r>
          </w:p>
        </w:tc>
      </w:tr>
      <w:tr w:rsidR="00980EEA" w:rsidTr="00980EEA">
        <w:trPr>
          <w:trHeight w:val="1212"/>
        </w:trPr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24.05.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31.05.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EEA" w:rsidRDefault="00980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ребята»</w:t>
            </w:r>
          </w:p>
          <w:p w:rsidR="00980EEA" w:rsidRDefault="00980EE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0EEA" w:rsidRDefault="00980E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80EEA" w:rsidRDefault="00980EEA" w:rsidP="00980EEA">
      <w:pPr>
        <w:shd w:val="clear" w:color="auto" w:fill="FFFFFF"/>
        <w:spacing w:after="0" w:line="240" w:lineRule="auto"/>
        <w:jc w:val="center"/>
      </w:pPr>
    </w:p>
    <w:p w:rsidR="00980EEA" w:rsidRPr="00DD07C2" w:rsidRDefault="00980EEA" w:rsidP="00980E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3E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Календарно-тематическое планирование</w:t>
      </w:r>
      <w:r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по художественной гимнастике для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старшего</w:t>
      </w:r>
      <w:r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дошкольного возраста</w:t>
      </w:r>
      <w:r w:rsidR="00255CC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на 2024-2025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учебный год</w:t>
      </w:r>
      <w:r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.</w:t>
      </w:r>
    </w:p>
    <w:p w:rsidR="00980EEA" w:rsidRPr="00E97B43" w:rsidRDefault="00980EEA" w:rsidP="00980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228" w:type="dxa"/>
        <w:tblCellMar>
          <w:left w:w="0" w:type="dxa"/>
          <w:right w:w="0" w:type="dxa"/>
        </w:tblCellMar>
        <w:tblLook w:val="04A0"/>
      </w:tblPr>
      <w:tblGrid>
        <w:gridCol w:w="1077"/>
        <w:gridCol w:w="1597"/>
        <w:gridCol w:w="9554"/>
      </w:tblGrid>
      <w:tr w:rsidR="00980EEA" w:rsidRPr="00E97B43" w:rsidTr="00980EEA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Pr="00E97B43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80EEA" w:rsidRPr="00466010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Pr="00E97B43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980EEA" w:rsidRPr="00E97B43" w:rsidTr="00980EEA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Pr="00AD277C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5.09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574731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12.09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19.09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574731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26.09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3.10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2139B4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10.10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17.10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24.10</w:t>
            </w:r>
          </w:p>
          <w:p w:rsidR="00980EEA" w:rsidRPr="00297762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30.10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7.11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035DE0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14.11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15.11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21.11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28.11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5.12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12.12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19.12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CB131F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26.12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113EED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16.01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23.01</w:t>
            </w:r>
          </w:p>
          <w:p w:rsidR="00980EEA" w:rsidRPr="0030179C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6.02</w:t>
            </w:r>
          </w:p>
          <w:p w:rsidR="00980EEA" w:rsidRPr="00262887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13.02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985E20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985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  <w:p w:rsidR="00980EEA" w:rsidRPr="00985E20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985E20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985E20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985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5.03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E97B43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12.03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  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19.03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26.03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2.04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9.04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16.04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7.05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28.05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D56713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E97B43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80EEA" w:rsidRPr="00D175A1" w:rsidRDefault="00980EEA" w:rsidP="00980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Принцессы </w:t>
            </w:r>
          </w:p>
          <w:p w:rsidR="00980EEA" w:rsidRPr="00D175A1" w:rsidRDefault="00980EEA" w:rsidP="00980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D175A1" w:rsidRDefault="00980EEA" w:rsidP="00980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D175A1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D175A1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D175A1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Матрешки </w:t>
            </w:r>
          </w:p>
          <w:p w:rsidR="00980EEA" w:rsidRPr="00D175A1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D175A1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5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Аист 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Медвежата 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лесной опушке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Кузнечики 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Веселый экспресс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морское царство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 в осенний лес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Волшебная палочка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Волшебники 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1,2,3 -повтори!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Белые лебеди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ручки хороши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Цветочек аленький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Стрелки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артисты!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Жуки и бабочки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ребята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Матрешки 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1,2,3 – повтори!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ножки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Волшебная лента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Жучки и бабочки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1,2,3 – повтори!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Кузнечики 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ручки хороши!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Умелые ребята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D175A1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артисты!</w:t>
            </w:r>
          </w:p>
        </w:tc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Занятие №1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Организационное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Познакомить детей с термином «Художественная гимнастика»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«Ритмическая гимнастика». Дать детям сведения о пользе занятий гимнастикой. Вызвать желание заниматься физическими упражнениями.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Занятие№2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Диагностика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Проведение обследования уровня двигательной активности и физической подготовленности детей.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№3-4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Разучивание упражнений разминки под счет. Учить детей принимать правильное исходное положение всех частей тела.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№5-6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 Разучивание ритмического танца под музыку из м/ф «Трям – здравствуйте» Облака.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Познакомить детей с движениями ритмического танца; обучать базовым упражнениям. Показать правильное их выполнение.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№7-8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Упражнять детей в выполнении ритмического танца в целом, работа над трудными местами.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№1-2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Ознакомить с ритмической гимнастикой «Кузнечик» муз. В.Шайнского. Показать последовательность выполнения движений. Разучивание отдельных элементов ритмического комплекса. 1-2 части комплекса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№3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Отработка двух частей комплекса, разучивание 3 части под счет.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№4.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Закрепление движений комплекса под музыку, работа над трудными местами. Учить детей эмоционально показывать характер героев в комплексе.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Выступление детей на спортивном развлечении «Осенняя пора»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№6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Ознакомить с групповыми упражнениями с лентами. Дать детям представление о структуре всей композиции, порядке выполнения упражнений, смены темпа выполнения.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№7-8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Разучивание отдельных элементов: змейка вертикальная, горизонтальная, «кольцо» над головой; ходьба с выполнением змейки лентой.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Разучивание первой части комплекса под счет в медленном темпе. Работа над трудными местами.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№2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Закрепление движений первой части комплекса под музыку, работа над ритмическим рисунком комплекса.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№3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Совершенствовать движения первой части комплекса, разучивание второй части комплекса в медленном темпе под счет. Работа над трудными местами.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№4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Отработка движений первой части первой части комплекса под быструю музыку, закрепление движений второй части комплекса.  Учить чувствовать движения и получать радость и удовлетворение от их выполнения.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№5-7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Соединение двух частей комплекса под музыку; работа над трудными местами. Отрабатывать синхронность выполнения движений группой.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№8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Выступление на физкультурном празднике.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№1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Ознакомление с ритмической гимнастикой под песню Красной Шапочки А. Рыбникова.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отдельными упражнениями ритмической гимнастики. Показать детям правильное их выполнение.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№2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Разучивание первой части ритмического комплекса под счет. Отрабатывать трудные элементы комплекса.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№3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Закреплять первую часть ритмического комплекса; разучить вторую часть под счет.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№4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Выполнение комплекса ритмической гимнастики в целом под счет, учить эмоционально выполнять комплекс упражнений.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№5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Закрепление движений комплекса под музыку, работа над выразительностью выполнения движений комплекса.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№6-8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Повторить изученные комплексы ритмической гимнастики, групповое выполнение упражнений с лентами. Совершенствовать движения под музыку. Учить детей выполнять движения эмоционально, грациозно.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работа. Закрепление изученных комплексов. Разучивание упражнений с лентой – соло.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Ознакомление с ритмической гимнастикой под музыку из кинофильма «Электронник».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движениями ритмического танца; обучать базовым упражнениям. Показать правильное их выполнение.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№2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Разучивание первой части ритмического комплекса под счет. Отрабатывать трудные элементы комплекса.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№3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Закреплять первую часть ритмического комплекса; разучить движения припева   под счет.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№4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Выполнение комплекса ритмической гимнастики в целом под счет, учить эмоционально выполнять комплекс упражнений.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Закрепление движений комплекса под музыку, работа над выразительностью выполнения движений комплекса.</w:t>
            </w: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№1-2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Выступление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етей на физкультурном празднике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0EEA" w:rsidRDefault="00980EEA" w:rsidP="00921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0EEA" w:rsidRPr="00DD07C2" w:rsidRDefault="00980EEA" w:rsidP="00980E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3E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Календарно-тематическое планирование</w:t>
      </w:r>
      <w:r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по художественной гимнастике для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подготовительного</w:t>
      </w:r>
      <w:r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дошкольного возраста</w:t>
      </w:r>
      <w:r w:rsidR="00255CC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на 2024-2025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уч.г</w:t>
      </w:r>
      <w:r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.</w:t>
      </w:r>
    </w:p>
    <w:p w:rsidR="00980EEA" w:rsidRPr="00E97B43" w:rsidRDefault="00980EEA" w:rsidP="00980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228" w:type="dxa"/>
        <w:tblCellMar>
          <w:left w:w="0" w:type="dxa"/>
          <w:right w:w="0" w:type="dxa"/>
        </w:tblCellMar>
        <w:tblLook w:val="04A0"/>
      </w:tblPr>
      <w:tblGrid>
        <w:gridCol w:w="1084"/>
        <w:gridCol w:w="1597"/>
        <w:gridCol w:w="9547"/>
      </w:tblGrid>
      <w:tr w:rsidR="00980EEA" w:rsidRPr="00E97B43" w:rsidTr="00980EEA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Pr="00E97B43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80EEA" w:rsidRPr="00466010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Pr="00E97B43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980EEA" w:rsidRPr="00E97B43" w:rsidTr="00980EEA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Pr="00AD277C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1.09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574731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8.09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15.09</w:t>
            </w:r>
          </w:p>
          <w:p w:rsidR="00980EEA" w:rsidRPr="00574731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22.09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29.09</w:t>
            </w:r>
          </w:p>
          <w:p w:rsidR="00980EEA" w:rsidRPr="002139B4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6.10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13.10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297762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20.10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27.10</w:t>
            </w:r>
          </w:p>
          <w:p w:rsidR="00980EEA" w:rsidRPr="00035DE0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3.11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17.11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24.11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1.12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8.12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15.12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CB131F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29.12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113EED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5.01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30179C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19.01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26.01</w:t>
            </w:r>
          </w:p>
          <w:p w:rsidR="00980EEA" w:rsidRPr="00262887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2.02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985E20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9.02</w:t>
            </w:r>
          </w:p>
          <w:p w:rsidR="00980EEA" w:rsidRPr="00985E20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985E20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985E20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16.02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23.02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E97B43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2.03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  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9.03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16.03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23.03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30.03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6.04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13.04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20.04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27.04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4.05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333E0F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11.05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D56713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25.05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EEA" w:rsidRPr="00E97B43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80EEA" w:rsidRPr="00D175A1" w:rsidRDefault="00980EEA" w:rsidP="00980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5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Бабочки </w:t>
            </w:r>
          </w:p>
          <w:p w:rsidR="00980EEA" w:rsidRPr="00D175A1" w:rsidRDefault="00980EEA" w:rsidP="00980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D175A1" w:rsidRDefault="00980EEA" w:rsidP="00980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D175A1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D175A1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D175A1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5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Кошечки</w:t>
            </w:r>
          </w:p>
          <w:p w:rsidR="00980EEA" w:rsidRPr="00D175A1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D175A1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5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Аист </w:t>
            </w: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веселый звонкий мяч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лесной опушке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Веселый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экспресс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морское царство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 в зоопарк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Палочка -выручалочка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Петушки 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гости к мишке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Белые     медведи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ручки хороши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Цветочек аленький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Стрелки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Каникулы 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Жуки</w:t>
            </w: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0EEA" w:rsidRPr="00D175A1" w:rsidRDefault="00980EEA" w:rsidP="009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ребята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Занятие №1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Организационное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Познакомить детей с термином «Художественная гимнастика»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«Ритмическая гимнастика». Дать детям сведения о пользе занятий гимнастикой. Вызвать желание заниматься физическими упражнениями.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Занятие№2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Диагностика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Проведение обследования уровня двигательной активности и физической подготовленности детей.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Занятие №3-4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Разучивание упражнений разминки под счет. Учить детей принимать правильное исходное положение всех частей тела.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№5-6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 Разучивание ритмического танца под музыку из м/ф «Трям – здравствуйте» Облака.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Познакомить детей с движениями ритмического танца; обучать базовым упражнениям. Показать правильное их выполнение.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№7-8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Упражнять детей в выполнении ритмического танца в целом, работа над трудными местами.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№1-2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Ознакомить с ритмической гимнастикой «Кузнечик» муз. В.Шайнского. Показать последовательность выполнения движений. Разучивание отдельных элементов ритмического комплекса. 1-2 части комплекса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№3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Отработка двух частей комплекса, разучивание 3 части под счет.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№4.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Закрепление движений комплекса под музыку, работа над трудными местами. Учить детей эмоционально показывать характер героев в комплексе.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Выступление детей на спортивном развлечении «Осенняя пора»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№6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Ознакомить с групповыми упражнениями с лентами. Дать детям представление о структуре всей композиции, порядке выполнения упражнений, смены темпа выполнения.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Занятие №7-8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Разучивание отдельных элементов: змейка вертикальная, горизонтальная, «кольцо» над головой; ходьба с выполнением змейки лентой.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Разучивание первой части комплекса под счет в медленном темпе. Работа над трудными местами.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№2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Закрепление движений первой части комплекса под музыку, работа над ритмическим рисунком комплекса.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№3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Совершенствовать движения первой части комплекса, разучивание второй части комплекса в медленном темпе под счет. Работа над трудными местами.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№4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Отработка движений первой части первой части комплекса под быструю музыку, закрепление движений второй части комплекса.  Учить чувствовать движения и получать радость и удовлетворение от их выполнения.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№5-7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Соединение двух частей комплекса под музыку; работа над трудными местами. Отрабатывать синхронность выполнения движений группой.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№8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Выступление на физкультурном празднике.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№1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Ознакомление с ритмической гимнастикой под песню Красной Шапочки А. Рыбникова.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отдельными упражнениями ритмической гимнастики. 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Показать детям правильное их выполнение.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№2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Разучивание первой части ритмического комплекса под счет. Отрабатывать трудные элементы комплекса.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№3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Закреплять первую часть ритмического комплекса; разучить вторую часть под счет.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№4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Выполнение комплекса ритмической гимнастики в целом под счет, учить эмоционально выполнять комплекс упражнений.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№5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Закрепление движений комплекса под музыку, работа над выразительностью выполнения движений комплекса.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№6-8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Повторить изученные комплексы ритмической гимнастики, групповое выполнение упражнений с лентами. Совершенствовать движения под музыку. Учить детей выполнять движения эмоционально, грациозно.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работа. Закрепление изученных комплексов. Разучивание упражнений с лентой – соло.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Ознакомление с ритмической гимнастикой под музыку из кинофильма «Электронник».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движениями ритмического танца; обучать базовым упражнениям. Показать правильное их выполнение.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№2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Разучивание первой части ритмического комплекса под счет. Отрабатывать трудные элементы комплекса.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№3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Закреплять первую часть ритмического комплекса; разучить движения припева   под счет.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№4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Выполнение комплекса ритмической гимнастики в целом под счет, учить эмоционально выполнять комплекс упражнений.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Закрепление движений комплекса под музыку, работа над выразительностью выполнения движений комплекса.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№6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Закрепление движений комплекса под музыку, работа над выразительностью выполнения движений комплекса.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№7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Ознакомить с групповыми упражнениями с обручами. Дать детям представление о структуре всей композиции, порядке выполнения упражнений, смены темпа выполнения.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№8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Разучивание отдельных элементов: подъем обруча с пола ногой, круговые вращения, «ласточка» с обручем.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№1-2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Выступление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етей на физкультурном празднике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0EEA" w:rsidRPr="00E97B43" w:rsidRDefault="00980EEA" w:rsidP="00980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0EEA" w:rsidRPr="00E97B43" w:rsidRDefault="00980EEA" w:rsidP="00980EEA"/>
    <w:p w:rsidR="009212EF" w:rsidRDefault="009212EF" w:rsidP="009212EF"/>
    <w:p w:rsidR="00EA5947" w:rsidRDefault="00EA5947"/>
    <w:sectPr w:rsidR="00EA5947" w:rsidSect="00980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FELayout/>
  </w:compat>
  <w:rsids>
    <w:rsidRoot w:val="009212EF"/>
    <w:rsid w:val="00255CCC"/>
    <w:rsid w:val="003D020B"/>
    <w:rsid w:val="00464C37"/>
    <w:rsid w:val="005F0526"/>
    <w:rsid w:val="009212EF"/>
    <w:rsid w:val="00926E07"/>
    <w:rsid w:val="00980EEA"/>
    <w:rsid w:val="00AD46E9"/>
    <w:rsid w:val="00B02033"/>
    <w:rsid w:val="00C7086B"/>
    <w:rsid w:val="00EA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2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92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0">
    <w:name w:val="c0"/>
    <w:basedOn w:val="a0"/>
    <w:rsid w:val="009212EF"/>
  </w:style>
  <w:style w:type="paragraph" w:styleId="a4">
    <w:name w:val="Balloon Text"/>
    <w:basedOn w:val="a"/>
    <w:link w:val="a5"/>
    <w:uiPriority w:val="99"/>
    <w:semiHidden/>
    <w:unhideWhenUsed/>
    <w:rsid w:val="0092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1.5</c:v>
                </c:pt>
                <c:pt idx="1">
                  <c:v>1</c:v>
                </c:pt>
                <c:pt idx="2">
                  <c:v>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56-4D45-91E2-85490E753C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2.5</c:v>
                </c:pt>
                <c:pt idx="1">
                  <c:v>3.5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56-4D45-91E2-85490E753C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2.7</c:v>
                </c:pt>
                <c:pt idx="1">
                  <c:v>2.7</c:v>
                </c:pt>
                <c:pt idx="2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F56-4D45-91E2-85490E753C43}"/>
            </c:ext>
          </c:extLst>
        </c:ser>
        <c:shape val="box"/>
        <c:axId val="62286848"/>
        <c:axId val="62296832"/>
        <c:axId val="0"/>
      </c:bar3DChart>
      <c:catAx>
        <c:axId val="62286848"/>
        <c:scaling>
          <c:orientation val="minMax"/>
        </c:scaling>
        <c:delete val="1"/>
        <c:axPos val="b"/>
        <c:numFmt formatCode="General" sourceLinked="1"/>
        <c:tickLblPos val="nextTo"/>
        <c:crossAx val="62296832"/>
        <c:crosses val="autoZero"/>
        <c:auto val="1"/>
        <c:lblAlgn val="ctr"/>
        <c:lblOffset val="100"/>
      </c:catAx>
      <c:valAx>
        <c:axId val="62296832"/>
        <c:scaling>
          <c:orientation val="minMax"/>
        </c:scaling>
        <c:axPos val="l"/>
        <c:majorGridlines/>
        <c:numFmt formatCode="General" sourceLinked="1"/>
        <c:tickLblPos val="nextTo"/>
        <c:crossAx val="62286848"/>
        <c:crosses val="autoZero"/>
        <c:crossBetween val="between"/>
      </c:valAx>
      <c:spPr>
        <a:noFill/>
        <a:ln w="25405">
          <a:noFill/>
        </a:ln>
      </c:spPr>
    </c:plotArea>
    <c:legend>
      <c:legendPos val="r"/>
      <c:legendEntry>
        <c:idx val="2"/>
        <c:txPr>
          <a:bodyPr/>
          <a:lstStyle/>
          <a:p>
            <a:pPr>
              <a:defRPr baseline="0"/>
            </a:pPr>
            <a:endParaRPr lang="ru-RU"/>
          </a:p>
        </c:txPr>
      </c:legendEntry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18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Зейнулла</dc:creator>
  <cp:keywords/>
  <dc:description/>
  <cp:lastModifiedBy>Зейнулла</cp:lastModifiedBy>
  <cp:revision>8</cp:revision>
  <dcterms:created xsi:type="dcterms:W3CDTF">2024-06-09T10:51:00Z</dcterms:created>
  <dcterms:modified xsi:type="dcterms:W3CDTF">2025-04-29T07:03:00Z</dcterms:modified>
</cp:coreProperties>
</file>